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D55735">
      <w:r>
        <w:rPr>
          <w:noProof/>
        </w:rPr>
        <w:pict>
          <v:group id="_x0000_s1031"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_x0000_s1030" style="position:absolute;left:833;top:954;width:5702;height:1688" coordorigin="833,954" coordsize="5702,1688">
              <v:shape id="_x0000_s1026" type="#_x0000_t202" style="position:absolute;left:833;top:954;width:4374;height:1688" o:allowincell="f" stroked="f">
                <v:textbox style="mso-next-textbox:#_x0000_s1026"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065AB4">
      <w:pPr>
        <w:rPr>
          <w:lang w:val="tt-RU"/>
        </w:rPr>
      </w:pPr>
      <w:r>
        <w:rPr>
          <w:lang w:val="tt-RU"/>
        </w:rPr>
        <w:t>____20.06.2016 г.___</w:t>
      </w:r>
      <w:r w:rsidR="00C35E48" w:rsidRPr="00D55735">
        <w:rPr>
          <w:lang w:val="tt-RU"/>
        </w:rPr>
        <w:t>_</w:t>
      </w:r>
      <w:r>
        <w:rPr>
          <w:lang w:val="tt-RU"/>
        </w:rPr>
        <w:t xml:space="preserve"> №__2438_</w:t>
      </w:r>
      <w:r w:rsidR="00C35E48" w:rsidRPr="00D55735">
        <w:rPr>
          <w:lang w:val="tt-RU"/>
        </w:rPr>
        <w:t>__</w:t>
      </w:r>
    </w:p>
    <w:p w:rsidR="00C35E48" w:rsidRPr="00D55735" w:rsidRDefault="00C35E48">
      <w:pPr>
        <w:rPr>
          <w:sz w:val="4"/>
          <w:lang w:val="tt-RU"/>
        </w:rPr>
      </w:pPr>
    </w:p>
    <w:p w:rsidR="00E465BA" w:rsidRPr="00E465BA" w:rsidRDefault="00E465BA">
      <w:pPr>
        <w:rPr>
          <w:sz w:val="16"/>
        </w:rPr>
      </w:pPr>
    </w:p>
    <w:p w:rsidR="005D3BB9" w:rsidRPr="00AD4487" w:rsidRDefault="00C35E48" w:rsidP="00AD4487">
      <w:r w:rsidRPr="0091116C">
        <w:t>На №___________</w:t>
      </w:r>
      <w:r>
        <w:t>_</w:t>
      </w:r>
      <w:r w:rsidRPr="0091116C">
        <w:t>_____</w:t>
      </w:r>
      <w:r w:rsidRPr="008F335F">
        <w:t>от</w:t>
      </w:r>
      <w:r w:rsidRPr="0091116C">
        <w:t>______________</w:t>
      </w:r>
      <w:r>
        <w:t>__</w:t>
      </w:r>
      <w:r w:rsidRPr="0091116C">
        <w:t>_</w:t>
      </w:r>
      <w:bookmarkStart w:id="0" w:name="_GoBack"/>
      <w:bookmarkEnd w:id="0"/>
    </w:p>
    <w:p w:rsidR="00897A3D" w:rsidRDefault="00897A3D" w:rsidP="00AD4487">
      <w:pPr>
        <w:spacing w:line="276" w:lineRule="auto"/>
        <w:ind w:left="5529" w:right="-1"/>
        <w:rPr>
          <w:b/>
          <w:sz w:val="27"/>
          <w:szCs w:val="27"/>
        </w:rPr>
      </w:pPr>
    </w:p>
    <w:p w:rsidR="00E60FDF" w:rsidRDefault="004C4521" w:rsidP="00AD4487">
      <w:pPr>
        <w:spacing w:line="276" w:lineRule="auto"/>
        <w:ind w:left="5529" w:right="-1"/>
        <w:rPr>
          <w:b/>
          <w:sz w:val="27"/>
          <w:szCs w:val="27"/>
        </w:rPr>
      </w:pPr>
      <w:r w:rsidRPr="00897A3D">
        <w:rPr>
          <w:b/>
          <w:sz w:val="27"/>
          <w:szCs w:val="27"/>
        </w:rPr>
        <w:t>Начальникам отделов (управлений) образования</w:t>
      </w:r>
      <w:r w:rsidR="00A66533" w:rsidRPr="00897A3D">
        <w:rPr>
          <w:b/>
          <w:sz w:val="27"/>
          <w:szCs w:val="27"/>
        </w:rPr>
        <w:t xml:space="preserve"> </w:t>
      </w:r>
      <w:r w:rsidRPr="00897A3D">
        <w:rPr>
          <w:b/>
          <w:sz w:val="27"/>
          <w:szCs w:val="27"/>
        </w:rPr>
        <w:t>исполнительных комитетов</w:t>
      </w:r>
      <w:r w:rsidR="00A66533" w:rsidRPr="00897A3D">
        <w:rPr>
          <w:b/>
          <w:sz w:val="27"/>
          <w:szCs w:val="27"/>
        </w:rPr>
        <w:t xml:space="preserve"> </w:t>
      </w:r>
      <w:r w:rsidRPr="00897A3D">
        <w:rPr>
          <w:b/>
          <w:sz w:val="27"/>
          <w:szCs w:val="27"/>
        </w:rPr>
        <w:t>муниципальных образований</w:t>
      </w:r>
      <w:r w:rsidR="00A66533" w:rsidRPr="00897A3D">
        <w:rPr>
          <w:b/>
          <w:sz w:val="27"/>
          <w:szCs w:val="27"/>
        </w:rPr>
        <w:t xml:space="preserve"> </w:t>
      </w:r>
      <w:r w:rsidRPr="00897A3D">
        <w:rPr>
          <w:b/>
          <w:sz w:val="27"/>
          <w:szCs w:val="27"/>
        </w:rPr>
        <w:t>Республики Татарстан</w:t>
      </w:r>
    </w:p>
    <w:p w:rsidR="00515C1C" w:rsidRDefault="00515C1C" w:rsidP="00AD4487">
      <w:pPr>
        <w:spacing w:line="276" w:lineRule="auto"/>
        <w:ind w:left="5529" w:right="-1"/>
        <w:rPr>
          <w:b/>
          <w:sz w:val="27"/>
          <w:szCs w:val="27"/>
        </w:rPr>
      </w:pPr>
    </w:p>
    <w:p w:rsidR="00515C1C" w:rsidRPr="00897A3D" w:rsidRDefault="00515C1C" w:rsidP="00AD4487">
      <w:pPr>
        <w:spacing w:line="276" w:lineRule="auto"/>
        <w:ind w:left="5529" w:right="-1"/>
        <w:rPr>
          <w:b/>
          <w:sz w:val="27"/>
          <w:szCs w:val="27"/>
        </w:rPr>
      </w:pPr>
      <w:r>
        <w:rPr>
          <w:b/>
          <w:sz w:val="27"/>
          <w:szCs w:val="27"/>
        </w:rPr>
        <w:t>Руководителям образовательных организаций подведомственных Министерству образования и науки Республики Татарстан</w:t>
      </w:r>
    </w:p>
    <w:p w:rsidR="00586940" w:rsidRDefault="00586940" w:rsidP="00A66533"/>
    <w:p w:rsidR="00E60FDF" w:rsidRPr="00897A3D" w:rsidRDefault="00E60FDF" w:rsidP="00082225">
      <w:pPr>
        <w:rPr>
          <w:sz w:val="24"/>
          <w:szCs w:val="24"/>
        </w:rPr>
      </w:pPr>
      <w:r w:rsidRPr="00897A3D">
        <w:rPr>
          <w:sz w:val="24"/>
          <w:szCs w:val="24"/>
        </w:rPr>
        <w:t xml:space="preserve">О </w:t>
      </w:r>
      <w:r w:rsidR="00082225">
        <w:rPr>
          <w:sz w:val="24"/>
          <w:szCs w:val="24"/>
        </w:rPr>
        <w:t>несчастных случаях</w:t>
      </w:r>
    </w:p>
    <w:p w:rsidR="00E60FDF" w:rsidRDefault="00E60FDF" w:rsidP="00E60FDF">
      <w:pPr>
        <w:rPr>
          <w:sz w:val="16"/>
          <w:szCs w:val="16"/>
        </w:rPr>
      </w:pPr>
    </w:p>
    <w:p w:rsidR="00E60FDF" w:rsidRDefault="00E60FDF" w:rsidP="00E60FDF">
      <w:pPr>
        <w:jc w:val="right"/>
      </w:pPr>
    </w:p>
    <w:p w:rsidR="00082225" w:rsidRDefault="00082225" w:rsidP="00E60FDF">
      <w:pPr>
        <w:ind w:firstLine="708"/>
        <w:jc w:val="both"/>
        <w:rPr>
          <w:sz w:val="28"/>
          <w:szCs w:val="28"/>
        </w:rPr>
      </w:pPr>
      <w:r>
        <w:rPr>
          <w:sz w:val="28"/>
          <w:szCs w:val="28"/>
        </w:rPr>
        <w:t xml:space="preserve">В связи с участившимися несчастными случаями в Республике Татарстан среди несовершеннолетних Министерство образования и науки Республики Татарстан просит вас моментально направлять информацию (характеристику на ребенка, на семью, скан копии с подписями детей и родителей по технике безопасности, краткая справка о произошедшем) о всех несчастных случаях на электронный адрес:  </w:t>
      </w:r>
      <w:hyperlink r:id="rId9" w:history="1">
        <w:r w:rsidRPr="00082225">
          <w:rPr>
            <w:rStyle w:val="a3"/>
            <w:color w:val="auto"/>
            <w:sz w:val="28"/>
            <w:szCs w:val="28"/>
            <w:u w:val="none"/>
            <w:lang w:val="en-US"/>
          </w:rPr>
          <w:t>Elvira</w:t>
        </w:r>
        <w:r w:rsidRPr="00082225">
          <w:rPr>
            <w:rStyle w:val="a3"/>
            <w:color w:val="auto"/>
            <w:sz w:val="28"/>
            <w:szCs w:val="28"/>
            <w:u w:val="none"/>
          </w:rPr>
          <w:t>.</w:t>
        </w:r>
        <w:r w:rsidRPr="00082225">
          <w:rPr>
            <w:rStyle w:val="a3"/>
            <w:color w:val="auto"/>
            <w:sz w:val="28"/>
            <w:szCs w:val="28"/>
            <w:u w:val="none"/>
            <w:lang w:val="en-US"/>
          </w:rPr>
          <w:t>Batalova</w:t>
        </w:r>
        <w:r w:rsidRPr="00082225">
          <w:rPr>
            <w:rStyle w:val="a3"/>
            <w:color w:val="auto"/>
            <w:sz w:val="28"/>
            <w:szCs w:val="28"/>
            <w:u w:val="none"/>
          </w:rPr>
          <w:t>@</w:t>
        </w:r>
        <w:r w:rsidRPr="00082225">
          <w:rPr>
            <w:rStyle w:val="a3"/>
            <w:color w:val="auto"/>
            <w:sz w:val="28"/>
            <w:szCs w:val="28"/>
            <w:u w:val="none"/>
            <w:lang w:val="en-US"/>
          </w:rPr>
          <w:t>tatar</w:t>
        </w:r>
        <w:r w:rsidRPr="00082225">
          <w:rPr>
            <w:rStyle w:val="a3"/>
            <w:color w:val="auto"/>
            <w:sz w:val="28"/>
            <w:szCs w:val="28"/>
            <w:u w:val="none"/>
          </w:rPr>
          <w:t>.</w:t>
        </w:r>
        <w:r w:rsidRPr="00082225">
          <w:rPr>
            <w:rStyle w:val="a3"/>
            <w:color w:val="auto"/>
            <w:sz w:val="28"/>
            <w:szCs w:val="28"/>
            <w:u w:val="none"/>
            <w:lang w:val="en-US"/>
          </w:rPr>
          <w:t>ru</w:t>
        </w:r>
      </w:hyperlink>
      <w:r>
        <w:rPr>
          <w:sz w:val="28"/>
          <w:szCs w:val="28"/>
        </w:rPr>
        <w:t xml:space="preserve">. </w:t>
      </w:r>
    </w:p>
    <w:p w:rsidR="00082225" w:rsidRDefault="00082225" w:rsidP="00E60FDF">
      <w:pPr>
        <w:ind w:firstLine="708"/>
        <w:jc w:val="both"/>
        <w:rPr>
          <w:sz w:val="28"/>
          <w:szCs w:val="28"/>
        </w:rPr>
      </w:pPr>
      <w:r>
        <w:rPr>
          <w:sz w:val="28"/>
          <w:szCs w:val="28"/>
        </w:rPr>
        <w:t>Одновременно с этим направляем вам буклеты и листовки для размещения в образовательных организациях.</w:t>
      </w:r>
    </w:p>
    <w:p w:rsidR="00082225" w:rsidRPr="00082225" w:rsidRDefault="00082225" w:rsidP="00E60FDF">
      <w:pPr>
        <w:ind w:firstLine="708"/>
        <w:jc w:val="both"/>
        <w:rPr>
          <w:sz w:val="28"/>
          <w:szCs w:val="28"/>
        </w:rPr>
      </w:pPr>
      <w:r>
        <w:rPr>
          <w:sz w:val="28"/>
          <w:szCs w:val="28"/>
        </w:rPr>
        <w:t xml:space="preserve">Приложение: на </w:t>
      </w:r>
      <w:r w:rsidR="00BB3484">
        <w:rPr>
          <w:sz w:val="28"/>
          <w:szCs w:val="28"/>
        </w:rPr>
        <w:t>5</w:t>
      </w:r>
      <w:r>
        <w:rPr>
          <w:sz w:val="28"/>
          <w:szCs w:val="28"/>
        </w:rPr>
        <w:t xml:space="preserve"> л. в 1 экз.</w:t>
      </w:r>
    </w:p>
    <w:p w:rsidR="00082225" w:rsidRDefault="00082225" w:rsidP="00E60FDF">
      <w:pPr>
        <w:ind w:firstLine="708"/>
        <w:jc w:val="both"/>
        <w:rPr>
          <w:sz w:val="28"/>
          <w:szCs w:val="28"/>
        </w:rPr>
      </w:pPr>
    </w:p>
    <w:p w:rsidR="00A90B47" w:rsidRDefault="00A90B47" w:rsidP="004F7301">
      <w:pPr>
        <w:jc w:val="both"/>
        <w:rPr>
          <w:sz w:val="28"/>
          <w:szCs w:val="28"/>
        </w:rPr>
      </w:pPr>
    </w:p>
    <w:p w:rsidR="00897A3D" w:rsidRDefault="00897A3D" w:rsidP="004F7301">
      <w:pPr>
        <w:jc w:val="both"/>
        <w:rPr>
          <w:sz w:val="28"/>
          <w:szCs w:val="28"/>
        </w:rPr>
      </w:pPr>
    </w:p>
    <w:p w:rsidR="00A90B47" w:rsidRPr="00897A3D" w:rsidRDefault="00645C27" w:rsidP="004F7301">
      <w:pPr>
        <w:jc w:val="both"/>
        <w:rPr>
          <w:b/>
          <w:sz w:val="28"/>
          <w:szCs w:val="28"/>
        </w:rPr>
      </w:pPr>
      <w:r w:rsidRPr="00897A3D">
        <w:rPr>
          <w:b/>
          <w:sz w:val="28"/>
          <w:szCs w:val="28"/>
        </w:rPr>
        <w:t>З</w:t>
      </w:r>
      <w:r w:rsidR="00A90B47" w:rsidRPr="00897A3D">
        <w:rPr>
          <w:b/>
          <w:sz w:val="28"/>
          <w:szCs w:val="28"/>
        </w:rPr>
        <w:t xml:space="preserve">аместитель министра                                                             </w:t>
      </w:r>
      <w:r w:rsidR="00897A3D">
        <w:rPr>
          <w:b/>
          <w:sz w:val="28"/>
          <w:szCs w:val="28"/>
        </w:rPr>
        <w:t xml:space="preserve">          Л.О. Сулима</w:t>
      </w:r>
    </w:p>
    <w:p w:rsidR="00AD4487" w:rsidRDefault="00AD4487" w:rsidP="004F7301">
      <w:pPr>
        <w:jc w:val="both"/>
        <w:rPr>
          <w:sz w:val="28"/>
          <w:szCs w:val="28"/>
        </w:rPr>
      </w:pPr>
    </w:p>
    <w:p w:rsidR="00897A3D" w:rsidRDefault="00897A3D" w:rsidP="004F7301">
      <w:pPr>
        <w:jc w:val="both"/>
        <w:rPr>
          <w:sz w:val="28"/>
          <w:szCs w:val="28"/>
        </w:rPr>
      </w:pPr>
    </w:p>
    <w:p w:rsidR="00082225" w:rsidRDefault="00082225" w:rsidP="004F7301">
      <w:pPr>
        <w:jc w:val="both"/>
        <w:rPr>
          <w:sz w:val="28"/>
          <w:szCs w:val="28"/>
        </w:rPr>
      </w:pPr>
    </w:p>
    <w:p w:rsidR="00082225" w:rsidRDefault="00082225" w:rsidP="004F7301">
      <w:pPr>
        <w:jc w:val="both"/>
        <w:rPr>
          <w:sz w:val="28"/>
          <w:szCs w:val="28"/>
        </w:rPr>
      </w:pPr>
    </w:p>
    <w:p w:rsidR="00897A3D" w:rsidRDefault="00897A3D" w:rsidP="004F7301">
      <w:pPr>
        <w:jc w:val="both"/>
        <w:rPr>
          <w:sz w:val="28"/>
          <w:szCs w:val="28"/>
        </w:rPr>
      </w:pPr>
    </w:p>
    <w:p w:rsidR="00D77167" w:rsidRPr="00897A3D" w:rsidRDefault="00645C27" w:rsidP="004C4521">
      <w:pPr>
        <w:jc w:val="both"/>
        <w:rPr>
          <w:sz w:val="24"/>
          <w:szCs w:val="24"/>
        </w:rPr>
      </w:pPr>
      <w:r w:rsidRPr="00897A3D">
        <w:rPr>
          <w:sz w:val="24"/>
          <w:szCs w:val="24"/>
        </w:rPr>
        <w:t>Э.Т. Баталова</w:t>
      </w:r>
      <w:r w:rsidR="00A90B47" w:rsidRPr="00897A3D">
        <w:rPr>
          <w:sz w:val="24"/>
          <w:szCs w:val="24"/>
        </w:rPr>
        <w:t xml:space="preserve"> </w:t>
      </w:r>
    </w:p>
    <w:p w:rsidR="00E60FDF" w:rsidRPr="00897A3D" w:rsidRDefault="00A90B47" w:rsidP="004C4521">
      <w:pPr>
        <w:jc w:val="both"/>
        <w:rPr>
          <w:b/>
          <w:sz w:val="24"/>
          <w:szCs w:val="24"/>
        </w:rPr>
      </w:pPr>
      <w:r w:rsidRPr="00897A3D">
        <w:rPr>
          <w:sz w:val="24"/>
          <w:szCs w:val="24"/>
        </w:rPr>
        <w:t>294-95-</w:t>
      </w:r>
      <w:r w:rsidR="00897A3D" w:rsidRPr="00897A3D">
        <w:rPr>
          <w:sz w:val="24"/>
          <w:szCs w:val="24"/>
        </w:rPr>
        <w:t>70</w:t>
      </w:r>
    </w:p>
    <w:p w:rsidR="00645C27" w:rsidRDefault="00645C27" w:rsidP="00D706B1">
      <w:pPr>
        <w:spacing w:line="276" w:lineRule="auto"/>
        <w:jc w:val="center"/>
        <w:rPr>
          <w:b/>
          <w:sz w:val="28"/>
          <w:szCs w:val="28"/>
          <w:lang w:eastAsia="en-US"/>
        </w:rPr>
      </w:pPr>
    </w:p>
    <w:p w:rsidR="00082225" w:rsidRDefault="00082225" w:rsidP="00897A3D">
      <w:pPr>
        <w:shd w:val="clear" w:color="auto" w:fill="FFFFFF"/>
        <w:jc w:val="center"/>
        <w:rPr>
          <w:b/>
          <w:sz w:val="28"/>
          <w:szCs w:val="28"/>
          <w:lang w:eastAsia="en-US"/>
        </w:rPr>
      </w:pPr>
    </w:p>
    <w:p w:rsidR="006117D8" w:rsidRPr="006117D8" w:rsidRDefault="006117D8" w:rsidP="006117D8">
      <w:pPr>
        <w:shd w:val="clear" w:color="auto" w:fill="FFFFFF"/>
        <w:jc w:val="center"/>
        <w:rPr>
          <w:b/>
          <w:sz w:val="28"/>
          <w:szCs w:val="28"/>
        </w:rPr>
      </w:pPr>
      <w:r w:rsidRPr="006117D8">
        <w:rPr>
          <w:b/>
          <w:sz w:val="28"/>
          <w:szCs w:val="28"/>
        </w:rPr>
        <w:t>Будьте осторожны на воде!</w:t>
      </w:r>
    </w:p>
    <w:p w:rsidR="006117D8" w:rsidRPr="006117D8" w:rsidRDefault="006117D8" w:rsidP="006117D8">
      <w:pPr>
        <w:shd w:val="clear" w:color="auto" w:fill="FFFFFF"/>
        <w:jc w:val="center"/>
        <w:rPr>
          <w:b/>
          <w:sz w:val="28"/>
          <w:szCs w:val="28"/>
        </w:rPr>
      </w:pPr>
    </w:p>
    <w:p w:rsidR="006117D8" w:rsidRPr="006117D8" w:rsidRDefault="006117D8" w:rsidP="006117D8">
      <w:pPr>
        <w:shd w:val="clear" w:color="auto" w:fill="FFFFFF"/>
        <w:ind w:firstLine="709"/>
        <w:jc w:val="both"/>
        <w:rPr>
          <w:sz w:val="24"/>
          <w:szCs w:val="24"/>
        </w:rPr>
      </w:pPr>
      <w:r w:rsidRPr="006117D8">
        <w:rPr>
          <w:sz w:val="24"/>
          <w:szCs w:val="24"/>
        </w:rPr>
        <w:t>Угроза утопления возникает, когда происходит непроизвольное попадание воды в дыхательные пути. Наиболее часто это происходит с подростками, детьми и взрослыми, находящимися в состоянии алкогольного опьянения. Когда жертва оказывается под водой, происходит задержка дыхания, которая потом сменяется непроизвольным вдохом. Примерно в 15% несчастных случаев вода не поступает в легкие, а пострадавшие погибают от удушья.</w:t>
      </w:r>
    </w:p>
    <w:p w:rsidR="006117D8" w:rsidRPr="006117D8" w:rsidRDefault="006117D8" w:rsidP="006117D8">
      <w:pPr>
        <w:shd w:val="clear" w:color="auto" w:fill="FFFFFF"/>
        <w:ind w:firstLine="709"/>
        <w:jc w:val="both"/>
        <w:rPr>
          <w:sz w:val="24"/>
          <w:szCs w:val="24"/>
        </w:rPr>
      </w:pPr>
      <w:r w:rsidRPr="006117D8">
        <w:rPr>
          <w:sz w:val="24"/>
          <w:szCs w:val="24"/>
        </w:rPr>
        <w:t>В такой ситуации сначала прекращается дыхание, затем происходит остановка сердечной деятельности. С прекращением функционирования дыхательной и сердечно-сосудистой систем вскоре наступает смерть. Необходимо немедленно вызвать скорую медицинскую помощь, а до ее прибытия оказать пострадавшему первую медицинскую помощь.</w:t>
      </w:r>
    </w:p>
    <w:p w:rsidR="006117D8" w:rsidRPr="006117D8" w:rsidRDefault="006117D8" w:rsidP="006117D8">
      <w:pPr>
        <w:shd w:val="clear" w:color="auto" w:fill="FFFFFF"/>
        <w:ind w:firstLine="709"/>
        <w:jc w:val="both"/>
        <w:rPr>
          <w:sz w:val="24"/>
          <w:szCs w:val="24"/>
        </w:rPr>
      </w:pPr>
      <w:r w:rsidRPr="006117D8">
        <w:rPr>
          <w:sz w:val="24"/>
          <w:szCs w:val="24"/>
        </w:rPr>
        <w:t>Следует помнить, что тонущий человек действует бессознательно и инстинктивно. Даже если пострадавший – ребенок, ваш друг или близкий человек, он может вцепиться в вас мертвой хваткой и будет тянуть под воду. Тогда вы не сможете помочь, но и сами вполне можете утонуть.</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center"/>
        <w:rPr>
          <w:b/>
          <w:sz w:val="24"/>
          <w:szCs w:val="24"/>
        </w:rPr>
      </w:pPr>
      <w:r w:rsidRPr="006117D8">
        <w:rPr>
          <w:b/>
          <w:sz w:val="24"/>
          <w:szCs w:val="24"/>
        </w:rPr>
        <w:t>Правила поведения на воде</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 Прежде, чем начать купание, посоветуйтесь с врачом.</w:t>
      </w:r>
    </w:p>
    <w:p w:rsidR="006117D8" w:rsidRPr="006117D8" w:rsidRDefault="006117D8" w:rsidP="006117D8">
      <w:pPr>
        <w:shd w:val="clear" w:color="auto" w:fill="FFFFFF"/>
        <w:ind w:firstLine="709"/>
        <w:jc w:val="both"/>
        <w:rPr>
          <w:sz w:val="24"/>
          <w:szCs w:val="24"/>
        </w:rPr>
      </w:pPr>
      <w:r w:rsidRPr="006117D8">
        <w:rPr>
          <w:sz w:val="24"/>
          <w:szCs w:val="24"/>
        </w:rPr>
        <w:t>- Начинайте купание в солнечную и безветренную погоду при температуре воздуха 20-250С, а воды – не ниже 180С.</w:t>
      </w:r>
    </w:p>
    <w:p w:rsidR="006117D8" w:rsidRPr="006117D8" w:rsidRDefault="006117D8" w:rsidP="006117D8">
      <w:pPr>
        <w:shd w:val="clear" w:color="auto" w:fill="FFFFFF"/>
        <w:ind w:firstLine="709"/>
        <w:jc w:val="both"/>
        <w:rPr>
          <w:sz w:val="24"/>
          <w:szCs w:val="24"/>
        </w:rPr>
      </w:pPr>
      <w:r w:rsidRPr="006117D8">
        <w:rPr>
          <w:sz w:val="24"/>
          <w:szCs w:val="24"/>
        </w:rPr>
        <w:t>- НЕ купайтесь и не ныряйте в незнакомых местах: на дне могут быть сваи, камни, проволока, битое стекло.</w:t>
      </w:r>
    </w:p>
    <w:p w:rsidR="006117D8" w:rsidRPr="006117D8" w:rsidRDefault="006117D8" w:rsidP="006117D8">
      <w:pPr>
        <w:shd w:val="clear" w:color="auto" w:fill="FFFFFF"/>
        <w:ind w:firstLine="709"/>
        <w:jc w:val="both"/>
        <w:rPr>
          <w:sz w:val="24"/>
          <w:szCs w:val="24"/>
        </w:rPr>
      </w:pPr>
      <w:r w:rsidRPr="006117D8">
        <w:rPr>
          <w:sz w:val="24"/>
          <w:szCs w:val="24"/>
        </w:rPr>
        <w:t>- НЕ следует купаться раньше, чем через 1,5-2 часа после еды, иначе может наступить спазм желудка, появиться рвота.</w:t>
      </w:r>
    </w:p>
    <w:p w:rsidR="006117D8" w:rsidRPr="006117D8" w:rsidRDefault="006117D8" w:rsidP="006117D8">
      <w:pPr>
        <w:shd w:val="clear" w:color="auto" w:fill="FFFFFF"/>
        <w:ind w:firstLine="709"/>
        <w:jc w:val="both"/>
        <w:rPr>
          <w:sz w:val="24"/>
          <w:szCs w:val="24"/>
        </w:rPr>
      </w:pPr>
      <w:r w:rsidRPr="006117D8">
        <w:rPr>
          <w:sz w:val="24"/>
          <w:szCs w:val="24"/>
        </w:rPr>
        <w:t>- В воде можно находиться 10-15 минут. НЕ купайтесь до озноба. От переохлаждения могут появиться сердечные спазмы, судороги мышц, может наступить временная остановка дыхания и потеря сознания.</w:t>
      </w:r>
    </w:p>
    <w:p w:rsidR="006117D8" w:rsidRPr="006117D8" w:rsidRDefault="006117D8" w:rsidP="006117D8">
      <w:pPr>
        <w:shd w:val="clear" w:color="auto" w:fill="FFFFFF"/>
        <w:ind w:firstLine="709"/>
        <w:jc w:val="both"/>
        <w:rPr>
          <w:sz w:val="24"/>
          <w:szCs w:val="24"/>
        </w:rPr>
      </w:pPr>
      <w:r w:rsidRPr="006117D8">
        <w:rPr>
          <w:sz w:val="24"/>
          <w:szCs w:val="24"/>
        </w:rPr>
        <w:t>- Опасно заплывать в места сильного прибоя. Сильная волна может сбить с ног, ударить о камни, а последующие волны унести в море.</w:t>
      </w:r>
    </w:p>
    <w:p w:rsidR="006117D8" w:rsidRPr="006117D8" w:rsidRDefault="006117D8" w:rsidP="006117D8">
      <w:pPr>
        <w:shd w:val="clear" w:color="auto" w:fill="FFFFFF"/>
        <w:ind w:firstLine="709"/>
        <w:jc w:val="both"/>
        <w:rPr>
          <w:sz w:val="24"/>
          <w:szCs w:val="24"/>
        </w:rPr>
      </w:pPr>
      <w:r w:rsidRPr="006117D8">
        <w:rPr>
          <w:sz w:val="24"/>
          <w:szCs w:val="24"/>
        </w:rPr>
        <w:t>- Если вас захватило быстрым течением, не пытайтесь с ним бороться. Плывите вниз по течению, постепенно приближаясь к берегу.</w:t>
      </w:r>
    </w:p>
    <w:p w:rsidR="006117D8" w:rsidRPr="006117D8" w:rsidRDefault="006117D8" w:rsidP="006117D8">
      <w:pPr>
        <w:shd w:val="clear" w:color="auto" w:fill="FFFFFF"/>
        <w:ind w:firstLine="709"/>
        <w:jc w:val="both"/>
        <w:rPr>
          <w:sz w:val="24"/>
          <w:szCs w:val="24"/>
        </w:rPr>
      </w:pPr>
      <w:r w:rsidRPr="006117D8">
        <w:rPr>
          <w:sz w:val="24"/>
          <w:szCs w:val="24"/>
        </w:rPr>
        <w:t>- Если зацепились за растения – не делайте резких движений, постарайтесь ослабить петли растений свободной рукой.</w:t>
      </w:r>
    </w:p>
    <w:p w:rsidR="006117D8" w:rsidRPr="006117D8" w:rsidRDefault="006117D8" w:rsidP="006117D8">
      <w:pPr>
        <w:shd w:val="clear" w:color="auto" w:fill="FFFFFF"/>
        <w:ind w:firstLine="709"/>
        <w:jc w:val="both"/>
        <w:rPr>
          <w:sz w:val="24"/>
          <w:szCs w:val="24"/>
        </w:rPr>
      </w:pPr>
      <w:r w:rsidRPr="006117D8">
        <w:rPr>
          <w:sz w:val="24"/>
          <w:szCs w:val="24"/>
        </w:rPr>
        <w:t>- НЕ заплывайте за предупредительные знаки: вы можете не рассчитать свои силы и утонуть.</w:t>
      </w:r>
    </w:p>
    <w:p w:rsidR="006117D8" w:rsidRPr="006117D8" w:rsidRDefault="006117D8" w:rsidP="006117D8">
      <w:pPr>
        <w:shd w:val="clear" w:color="auto" w:fill="FFFFFF"/>
        <w:ind w:firstLine="709"/>
        <w:jc w:val="both"/>
        <w:rPr>
          <w:sz w:val="24"/>
          <w:szCs w:val="24"/>
        </w:rPr>
      </w:pPr>
      <w:r w:rsidRPr="006117D8">
        <w:rPr>
          <w:sz w:val="24"/>
          <w:szCs w:val="24"/>
        </w:rPr>
        <w:t>- Перед купанием отдохните, особенно если вы переутомились, разгорячены, вспотели.</w:t>
      </w:r>
    </w:p>
    <w:p w:rsidR="006117D8" w:rsidRPr="006117D8" w:rsidRDefault="006117D8" w:rsidP="006117D8">
      <w:pPr>
        <w:shd w:val="clear" w:color="auto" w:fill="FFFFFF"/>
        <w:ind w:firstLine="709"/>
        <w:jc w:val="both"/>
        <w:rPr>
          <w:sz w:val="24"/>
          <w:szCs w:val="24"/>
        </w:rPr>
      </w:pPr>
      <w:r w:rsidRPr="006117D8">
        <w:rPr>
          <w:sz w:val="24"/>
          <w:szCs w:val="24"/>
        </w:rPr>
        <w:t>- Солнечные ванны лучше принимать до купания, а после купания – воздушные ванны в тени деревьев.</w:t>
      </w:r>
    </w:p>
    <w:p w:rsidR="006117D8" w:rsidRPr="006117D8" w:rsidRDefault="006117D8" w:rsidP="006117D8">
      <w:pPr>
        <w:shd w:val="clear" w:color="auto" w:fill="FFFFFF"/>
        <w:ind w:firstLine="709"/>
        <w:jc w:val="both"/>
        <w:rPr>
          <w:sz w:val="24"/>
          <w:szCs w:val="24"/>
        </w:rPr>
      </w:pPr>
      <w:r w:rsidRPr="006117D8">
        <w:rPr>
          <w:sz w:val="24"/>
          <w:szCs w:val="24"/>
        </w:rPr>
        <w:t>- При появлении судорог старайтесь плыть на спине.</w:t>
      </w:r>
    </w:p>
    <w:p w:rsidR="006117D8" w:rsidRPr="006117D8" w:rsidRDefault="006117D8" w:rsidP="006117D8">
      <w:pPr>
        <w:shd w:val="clear" w:color="auto" w:fill="FFFFFF"/>
        <w:ind w:firstLine="709"/>
        <w:jc w:val="both"/>
        <w:rPr>
          <w:sz w:val="24"/>
          <w:szCs w:val="24"/>
        </w:rPr>
      </w:pPr>
      <w:r w:rsidRPr="006117D8">
        <w:rPr>
          <w:sz w:val="24"/>
          <w:szCs w:val="24"/>
        </w:rPr>
        <w:t xml:space="preserve"> </w:t>
      </w:r>
    </w:p>
    <w:p w:rsidR="006117D8" w:rsidRPr="006117D8" w:rsidRDefault="006117D8" w:rsidP="006117D8">
      <w:pPr>
        <w:shd w:val="clear" w:color="auto" w:fill="FFFFFF"/>
        <w:ind w:firstLine="709"/>
        <w:jc w:val="center"/>
        <w:rPr>
          <w:b/>
          <w:sz w:val="24"/>
          <w:szCs w:val="24"/>
        </w:rPr>
      </w:pPr>
      <w:r w:rsidRPr="006117D8">
        <w:rPr>
          <w:b/>
          <w:sz w:val="24"/>
          <w:szCs w:val="24"/>
        </w:rPr>
        <w:t>Профилактика несчастных случаев на воде</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 Позаботьтесь о том, чтобы все члены вашей семьи научились плавать.</w:t>
      </w:r>
    </w:p>
    <w:p w:rsidR="006117D8" w:rsidRPr="006117D8" w:rsidRDefault="006117D8" w:rsidP="006117D8">
      <w:pPr>
        <w:shd w:val="clear" w:color="auto" w:fill="FFFFFF"/>
        <w:ind w:firstLine="709"/>
        <w:jc w:val="both"/>
        <w:rPr>
          <w:sz w:val="24"/>
          <w:szCs w:val="24"/>
        </w:rPr>
      </w:pPr>
      <w:r w:rsidRPr="006117D8">
        <w:rPr>
          <w:sz w:val="24"/>
          <w:szCs w:val="24"/>
        </w:rPr>
        <w:t>· маленькие дети могут утонуть даже на глубине 10 см. Никогда не разрешайте им купаться без присмотра.</w:t>
      </w:r>
    </w:p>
    <w:p w:rsidR="006117D8" w:rsidRPr="006117D8" w:rsidRDefault="006117D8" w:rsidP="006117D8">
      <w:pPr>
        <w:shd w:val="clear" w:color="auto" w:fill="FFFFFF"/>
        <w:ind w:firstLine="709"/>
        <w:jc w:val="both"/>
        <w:rPr>
          <w:sz w:val="24"/>
          <w:szCs w:val="24"/>
        </w:rPr>
      </w:pPr>
      <w:r w:rsidRPr="006117D8">
        <w:rPr>
          <w:sz w:val="24"/>
          <w:szCs w:val="24"/>
        </w:rPr>
        <w:t>· Прежде чем нырять, проверьте глубину воды и состояние дна.</w:t>
      </w:r>
    </w:p>
    <w:p w:rsidR="006117D8" w:rsidRPr="006117D8" w:rsidRDefault="006117D8" w:rsidP="006117D8">
      <w:pPr>
        <w:shd w:val="clear" w:color="auto" w:fill="FFFFFF"/>
        <w:ind w:firstLine="709"/>
        <w:jc w:val="both"/>
        <w:rPr>
          <w:sz w:val="24"/>
          <w:szCs w:val="24"/>
        </w:rPr>
      </w:pPr>
      <w:r w:rsidRPr="006117D8">
        <w:rPr>
          <w:sz w:val="24"/>
          <w:szCs w:val="24"/>
        </w:rPr>
        <w:t>· Старайтесь не находиться и не купаться в местах с быстрым течением.</w:t>
      </w:r>
    </w:p>
    <w:p w:rsidR="006117D8" w:rsidRPr="006117D8" w:rsidRDefault="006117D8" w:rsidP="006117D8">
      <w:pPr>
        <w:shd w:val="clear" w:color="auto" w:fill="FFFFFF"/>
        <w:ind w:firstLine="709"/>
        <w:jc w:val="both"/>
        <w:rPr>
          <w:sz w:val="24"/>
          <w:szCs w:val="24"/>
        </w:rPr>
      </w:pPr>
      <w:r w:rsidRPr="006117D8">
        <w:rPr>
          <w:sz w:val="24"/>
          <w:szCs w:val="24"/>
        </w:rPr>
        <w:t>· Старайтесь не купаться в одиночку.</w:t>
      </w:r>
    </w:p>
    <w:p w:rsidR="006117D8" w:rsidRPr="006117D8" w:rsidRDefault="006117D8" w:rsidP="006117D8">
      <w:pPr>
        <w:shd w:val="clear" w:color="auto" w:fill="FFFFFF"/>
        <w:ind w:firstLine="709"/>
        <w:jc w:val="both"/>
        <w:rPr>
          <w:sz w:val="24"/>
          <w:szCs w:val="24"/>
        </w:rPr>
      </w:pPr>
      <w:r w:rsidRPr="006117D8">
        <w:rPr>
          <w:sz w:val="24"/>
          <w:szCs w:val="24"/>
        </w:rPr>
        <w:t>· Избегайте купаний в местах с оживленным движением речных судов.</w:t>
      </w:r>
    </w:p>
    <w:p w:rsidR="006117D8" w:rsidRPr="006117D8" w:rsidRDefault="006117D8" w:rsidP="006117D8">
      <w:pPr>
        <w:shd w:val="clear" w:color="auto" w:fill="FFFFFF"/>
        <w:ind w:firstLine="709"/>
        <w:jc w:val="both"/>
        <w:rPr>
          <w:sz w:val="24"/>
          <w:szCs w:val="24"/>
        </w:rPr>
      </w:pPr>
      <w:r w:rsidRPr="006117D8">
        <w:rPr>
          <w:sz w:val="24"/>
          <w:szCs w:val="24"/>
        </w:rPr>
        <w:lastRenderedPageBreak/>
        <w:t>· Если вы устраиваете дальний заплыв, кто-нибудь должен сопровождать вас на лодке с необходимым набором спасательных средств.</w:t>
      </w:r>
    </w:p>
    <w:p w:rsidR="006117D8" w:rsidRPr="006117D8" w:rsidRDefault="006117D8" w:rsidP="006117D8">
      <w:pPr>
        <w:shd w:val="clear" w:color="auto" w:fill="FFFFFF"/>
        <w:ind w:firstLine="709"/>
        <w:jc w:val="both"/>
        <w:rPr>
          <w:sz w:val="24"/>
          <w:szCs w:val="24"/>
        </w:rPr>
      </w:pPr>
      <w:r w:rsidRPr="006117D8">
        <w:rPr>
          <w:sz w:val="24"/>
          <w:szCs w:val="24"/>
        </w:rPr>
        <w:t>· Не становитесь в полный рост в лодке небольшого размера.</w:t>
      </w:r>
    </w:p>
    <w:p w:rsidR="006117D8" w:rsidRPr="006117D8" w:rsidRDefault="006117D8" w:rsidP="006117D8">
      <w:pPr>
        <w:shd w:val="clear" w:color="auto" w:fill="FFFFFF"/>
        <w:ind w:firstLine="709"/>
        <w:jc w:val="both"/>
        <w:rPr>
          <w:sz w:val="24"/>
          <w:szCs w:val="24"/>
        </w:rPr>
      </w:pPr>
      <w:r w:rsidRPr="006117D8">
        <w:rPr>
          <w:sz w:val="24"/>
          <w:szCs w:val="24"/>
        </w:rPr>
        <w:t>· Плавая в лодке, особенно в холодную погоду, всегда надевайте спасательный жилет.</w:t>
      </w:r>
    </w:p>
    <w:p w:rsidR="006117D8" w:rsidRPr="006117D8" w:rsidRDefault="006117D8" w:rsidP="006117D8">
      <w:pPr>
        <w:shd w:val="clear" w:color="auto" w:fill="FFFFFF"/>
        <w:ind w:firstLine="709"/>
        <w:jc w:val="both"/>
        <w:rPr>
          <w:sz w:val="24"/>
          <w:szCs w:val="24"/>
        </w:rPr>
      </w:pPr>
      <w:r w:rsidRPr="006117D8">
        <w:rPr>
          <w:sz w:val="24"/>
          <w:szCs w:val="24"/>
        </w:rPr>
        <w:t>· Имейте наготове какое-либо спасательное средство.</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center"/>
        <w:rPr>
          <w:b/>
          <w:sz w:val="24"/>
          <w:szCs w:val="24"/>
        </w:rPr>
      </w:pPr>
      <w:r w:rsidRPr="006117D8">
        <w:rPr>
          <w:b/>
          <w:sz w:val="24"/>
          <w:szCs w:val="24"/>
        </w:rPr>
        <w:t>Способы оказания помощи утопающему</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Существуют различные способы оказания помощи утопающему, но ни один из них не является универсальным.</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 Если у вас под рукой имеется подходящий плавающий предмет, бросьте его так, чтобы пострадавший мог за него ухватиться.</w:t>
      </w:r>
    </w:p>
    <w:p w:rsidR="006117D8" w:rsidRPr="006117D8" w:rsidRDefault="006117D8" w:rsidP="006117D8">
      <w:pPr>
        <w:shd w:val="clear" w:color="auto" w:fill="FFFFFF"/>
        <w:ind w:firstLine="709"/>
        <w:jc w:val="both"/>
        <w:rPr>
          <w:sz w:val="24"/>
          <w:szCs w:val="24"/>
        </w:rPr>
      </w:pPr>
      <w:r w:rsidRPr="006117D8">
        <w:rPr>
          <w:sz w:val="24"/>
          <w:szCs w:val="24"/>
        </w:rPr>
        <w:t>· Если у вас имеется веревка, нужно один ее конец кинуть пострадавшему. Не забудьте хорошенько закрепиться на месте так, чтобы при вытягивании пострадавшего из воды центр тяжести вашего тела располагался внизу.</w:t>
      </w:r>
    </w:p>
    <w:p w:rsidR="006117D8" w:rsidRPr="006117D8" w:rsidRDefault="006117D8" w:rsidP="006117D8">
      <w:pPr>
        <w:shd w:val="clear" w:color="auto" w:fill="FFFFFF"/>
        <w:ind w:firstLine="709"/>
        <w:jc w:val="both"/>
        <w:rPr>
          <w:sz w:val="24"/>
          <w:szCs w:val="24"/>
        </w:rPr>
      </w:pPr>
      <w:r w:rsidRPr="006117D8">
        <w:rPr>
          <w:sz w:val="24"/>
          <w:szCs w:val="24"/>
        </w:rPr>
        <w:t>· Попытайтесь приблизиться к тонущему на небольшой лодке так, чтобы бросить ему какой-нибудь плавающий предмет или протянуть шест. Вы можете или буксировать его или попытаться втащить в лодку. Никогда не стойте в лодке в полный рост при спасении утопающего.</w:t>
      </w:r>
    </w:p>
    <w:p w:rsidR="006117D8" w:rsidRPr="006117D8" w:rsidRDefault="006117D8" w:rsidP="006117D8">
      <w:pPr>
        <w:shd w:val="clear" w:color="auto" w:fill="FFFFFF"/>
        <w:ind w:firstLine="709"/>
        <w:jc w:val="both"/>
        <w:rPr>
          <w:sz w:val="24"/>
          <w:szCs w:val="24"/>
        </w:rPr>
      </w:pPr>
      <w:r w:rsidRPr="006117D8">
        <w:rPr>
          <w:sz w:val="24"/>
          <w:szCs w:val="24"/>
        </w:rPr>
        <w:t>· Если вы решили добраться до утопающего вплавь, возьмите с собой какое-нибудь спасательное средство, не подплывайте к пострадавшему вплотную, оставаясь на некотором состоянии от него, протяните спасательное средство. Удерживая его между собой и пострадавшим, поддерживайте с ним голосовой и зрительный контакт, приободрите его и попытайтесь заставить его работать ногами.</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 Если вам пришлось буксировать пострадавшего, то вы можете оказаться довольно близко от него. Помните о своей безопасности и будьте готовы отпрянуть в любой момент, как только пострадавший попытается ухватить вас.</w:t>
      </w:r>
    </w:p>
    <w:p w:rsidR="006117D8" w:rsidRPr="006117D8" w:rsidRDefault="006117D8" w:rsidP="006117D8">
      <w:pPr>
        <w:shd w:val="clear" w:color="auto" w:fill="FFFFFF"/>
        <w:ind w:firstLine="709"/>
        <w:jc w:val="both"/>
        <w:rPr>
          <w:sz w:val="24"/>
          <w:szCs w:val="24"/>
        </w:rPr>
      </w:pPr>
      <w:r w:rsidRPr="006117D8">
        <w:rPr>
          <w:sz w:val="24"/>
          <w:szCs w:val="24"/>
        </w:rPr>
        <w:t>· Если пострадавший без сознания, то он не представляет для вас большой угрозы. Но если вы почувствуете, что теряете контроль над своими движениями, на время отдалитесь от утопающего, а затем возобновите действия.</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center"/>
        <w:rPr>
          <w:b/>
          <w:sz w:val="24"/>
          <w:szCs w:val="24"/>
        </w:rPr>
      </w:pPr>
      <w:r w:rsidRPr="006117D8">
        <w:rPr>
          <w:b/>
          <w:sz w:val="24"/>
          <w:szCs w:val="24"/>
        </w:rPr>
        <w:t>Оказание первой помощи при утоплении</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После извлечения пострадавшего из воды, поместите его на твердую поверхность и проделайте следующее:</w:t>
      </w:r>
    </w:p>
    <w:p w:rsidR="006117D8" w:rsidRPr="006117D8" w:rsidRDefault="006117D8" w:rsidP="006117D8">
      <w:pPr>
        <w:shd w:val="clear" w:color="auto" w:fill="FFFFFF"/>
        <w:ind w:firstLine="709"/>
        <w:jc w:val="both"/>
        <w:rPr>
          <w:sz w:val="24"/>
          <w:szCs w:val="24"/>
        </w:rPr>
      </w:pPr>
    </w:p>
    <w:p w:rsidR="006117D8" w:rsidRPr="006117D8" w:rsidRDefault="006117D8" w:rsidP="006117D8">
      <w:pPr>
        <w:shd w:val="clear" w:color="auto" w:fill="FFFFFF"/>
        <w:ind w:firstLine="709"/>
        <w:jc w:val="both"/>
        <w:rPr>
          <w:sz w:val="24"/>
          <w:szCs w:val="24"/>
        </w:rPr>
      </w:pPr>
      <w:r w:rsidRPr="006117D8">
        <w:rPr>
          <w:sz w:val="24"/>
          <w:szCs w:val="24"/>
        </w:rPr>
        <w:t>· прочистите верхние дыхательные пути от слизи, песка, ила и рвотных масс;</w:t>
      </w:r>
    </w:p>
    <w:p w:rsidR="006117D8" w:rsidRPr="006117D8" w:rsidRDefault="006117D8" w:rsidP="006117D8">
      <w:pPr>
        <w:shd w:val="clear" w:color="auto" w:fill="FFFFFF"/>
        <w:ind w:firstLine="709"/>
        <w:jc w:val="both"/>
        <w:rPr>
          <w:sz w:val="24"/>
          <w:szCs w:val="24"/>
        </w:rPr>
      </w:pPr>
      <w:r w:rsidRPr="006117D8">
        <w:rPr>
          <w:sz w:val="24"/>
          <w:szCs w:val="24"/>
        </w:rPr>
        <w:t>· при отсутствии самостоятельного дыхания приступайте к проведению искусственного дыхания методом изо рта в рот или изо рта в нос; одновременно начинайте закрытый массаж сердца</w:t>
      </w:r>
    </w:p>
    <w:p w:rsidR="006117D8" w:rsidRPr="006117D8" w:rsidRDefault="006117D8" w:rsidP="006117D8">
      <w:pPr>
        <w:shd w:val="clear" w:color="auto" w:fill="FFFFFF"/>
        <w:ind w:firstLine="709"/>
        <w:jc w:val="both"/>
        <w:rPr>
          <w:sz w:val="24"/>
          <w:szCs w:val="24"/>
        </w:rPr>
      </w:pPr>
      <w:r w:rsidRPr="006117D8">
        <w:rPr>
          <w:sz w:val="24"/>
          <w:szCs w:val="24"/>
        </w:rPr>
        <w:t>· при восстановлении дыхания начинайте растирать кожные покровы, массаж рук и ног, оберните пострадавшего в сухое одеяло, приложите грелки;</w:t>
      </w:r>
    </w:p>
    <w:p w:rsidR="00082225" w:rsidRDefault="006117D8" w:rsidP="006117D8">
      <w:pPr>
        <w:shd w:val="clear" w:color="auto" w:fill="FFFFFF"/>
        <w:ind w:firstLine="709"/>
        <w:jc w:val="both"/>
        <w:rPr>
          <w:sz w:val="24"/>
          <w:szCs w:val="24"/>
        </w:rPr>
      </w:pPr>
      <w:r w:rsidRPr="006117D8">
        <w:rPr>
          <w:sz w:val="24"/>
          <w:szCs w:val="24"/>
        </w:rPr>
        <w:t>· транспортируйте пострадавшего в горизонтальном положении на носилках с опущенным подголовником; лечебные мероприятия, начатые на месте происшествия, продолжаются и в процессе транспортировки.</w:t>
      </w:r>
    </w:p>
    <w:p w:rsidR="00515C1C" w:rsidRDefault="00515C1C" w:rsidP="006117D8">
      <w:pPr>
        <w:shd w:val="clear" w:color="auto" w:fill="FFFFFF"/>
        <w:ind w:firstLine="709"/>
        <w:jc w:val="both"/>
        <w:rPr>
          <w:sz w:val="24"/>
          <w:szCs w:val="24"/>
        </w:rPr>
      </w:pPr>
    </w:p>
    <w:p w:rsidR="00515C1C" w:rsidRPr="006117D8" w:rsidRDefault="00481E6E" w:rsidP="006117D8">
      <w:pPr>
        <w:shd w:val="clear" w:color="auto" w:fill="FFFFFF"/>
        <w:ind w:firstLine="709"/>
        <w:jc w:val="both"/>
        <w:rPr>
          <w:b/>
          <w:sz w:val="24"/>
          <w:szCs w:val="24"/>
        </w:rPr>
      </w:pPr>
      <w:r>
        <w:rPr>
          <w:b/>
          <w:noProof/>
          <w:sz w:val="24"/>
          <w:szCs w:val="24"/>
        </w:rPr>
        <w:lastRenderedPageBreak/>
        <w:drawing>
          <wp:inline distT="0" distB="0" distL="0" distR="0">
            <wp:extent cx="5787390" cy="9641840"/>
            <wp:effectExtent l="19050" t="0" r="3810" b="0"/>
            <wp:docPr id="1" name="Рисунок 1" descr="Безымянный ок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окно"/>
                    <pic:cNvPicPr>
                      <a:picLocks noChangeAspect="1" noChangeArrowheads="1"/>
                    </pic:cNvPicPr>
                  </pic:nvPicPr>
                  <pic:blipFill>
                    <a:blip r:embed="rId10"/>
                    <a:srcRect/>
                    <a:stretch>
                      <a:fillRect/>
                    </a:stretch>
                  </pic:blipFill>
                  <pic:spPr bwMode="auto">
                    <a:xfrm>
                      <a:off x="0" y="0"/>
                      <a:ext cx="5787390" cy="9641840"/>
                    </a:xfrm>
                    <a:prstGeom prst="rect">
                      <a:avLst/>
                    </a:prstGeom>
                    <a:noFill/>
                    <a:ln w="9525">
                      <a:noFill/>
                      <a:miter lim="800000"/>
                      <a:headEnd/>
                      <a:tailEnd/>
                    </a:ln>
                  </pic:spPr>
                </pic:pic>
              </a:graphicData>
            </a:graphic>
          </wp:inline>
        </w:drawing>
      </w:r>
    </w:p>
    <w:sectPr w:rsidR="00515C1C" w:rsidRPr="006117D8" w:rsidSect="00515C1C">
      <w:headerReference w:type="default" r:id="rId11"/>
      <w:pgSz w:w="11906" w:h="16838"/>
      <w:pgMar w:top="1134" w:right="707"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707" w:rsidRDefault="00672707">
      <w:r>
        <w:separator/>
      </w:r>
    </w:p>
  </w:endnote>
  <w:endnote w:type="continuationSeparator" w:id="1">
    <w:p w:rsidR="00672707" w:rsidRDefault="006727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707" w:rsidRDefault="00672707">
      <w:r>
        <w:separator/>
      </w:r>
    </w:p>
  </w:footnote>
  <w:footnote w:type="continuationSeparator" w:id="1">
    <w:p w:rsidR="00672707" w:rsidRDefault="00672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C10" w:rsidRDefault="008F7C10">
    <w:pPr>
      <w:pStyle w:val="a4"/>
      <w:jc w:val="center"/>
    </w:pPr>
    <w:fldSimple w:instr="PAGE   \* MERGEFORMAT">
      <w:r w:rsidR="00481E6E">
        <w:rPr>
          <w:noProof/>
        </w:rPr>
        <w:t>4</w:t>
      </w:r>
    </w:fldSimple>
  </w:p>
  <w:p w:rsidR="008F7C10" w:rsidRDefault="008F7C1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65AB4"/>
    <w:rsid w:val="00072E7C"/>
    <w:rsid w:val="00082225"/>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47CA"/>
    <w:rsid w:val="00181847"/>
    <w:rsid w:val="00192B16"/>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6F51"/>
    <w:rsid w:val="002B7826"/>
    <w:rsid w:val="002D157D"/>
    <w:rsid w:val="002D1747"/>
    <w:rsid w:val="002D2A0D"/>
    <w:rsid w:val="002D41BE"/>
    <w:rsid w:val="002D4827"/>
    <w:rsid w:val="002E0303"/>
    <w:rsid w:val="002E05D6"/>
    <w:rsid w:val="002E295B"/>
    <w:rsid w:val="002E4E78"/>
    <w:rsid w:val="002F3838"/>
    <w:rsid w:val="0030591C"/>
    <w:rsid w:val="00305992"/>
    <w:rsid w:val="003068BB"/>
    <w:rsid w:val="003260FA"/>
    <w:rsid w:val="00330619"/>
    <w:rsid w:val="00330ACA"/>
    <w:rsid w:val="00332DCA"/>
    <w:rsid w:val="00333761"/>
    <w:rsid w:val="00347407"/>
    <w:rsid w:val="0035231C"/>
    <w:rsid w:val="00353AC2"/>
    <w:rsid w:val="00357713"/>
    <w:rsid w:val="00382559"/>
    <w:rsid w:val="00386FAE"/>
    <w:rsid w:val="00396BF9"/>
    <w:rsid w:val="003A0027"/>
    <w:rsid w:val="003A350F"/>
    <w:rsid w:val="003C26A4"/>
    <w:rsid w:val="003C3107"/>
    <w:rsid w:val="003C67B9"/>
    <w:rsid w:val="003C7117"/>
    <w:rsid w:val="003D7877"/>
    <w:rsid w:val="003E6AEB"/>
    <w:rsid w:val="003F2CAE"/>
    <w:rsid w:val="004026EC"/>
    <w:rsid w:val="004045E9"/>
    <w:rsid w:val="00425CB4"/>
    <w:rsid w:val="00427978"/>
    <w:rsid w:val="00441197"/>
    <w:rsid w:val="00452CD3"/>
    <w:rsid w:val="004538FC"/>
    <w:rsid w:val="00462E03"/>
    <w:rsid w:val="00466F5D"/>
    <w:rsid w:val="00474D91"/>
    <w:rsid w:val="00481E6E"/>
    <w:rsid w:val="00481F43"/>
    <w:rsid w:val="00484E88"/>
    <w:rsid w:val="00485076"/>
    <w:rsid w:val="00497D73"/>
    <w:rsid w:val="004A5AF9"/>
    <w:rsid w:val="004A79AC"/>
    <w:rsid w:val="004B249D"/>
    <w:rsid w:val="004B7FDA"/>
    <w:rsid w:val="004C4521"/>
    <w:rsid w:val="004D27F4"/>
    <w:rsid w:val="004D5FB5"/>
    <w:rsid w:val="004D6B33"/>
    <w:rsid w:val="004E29B8"/>
    <w:rsid w:val="004E7C33"/>
    <w:rsid w:val="004F4909"/>
    <w:rsid w:val="004F5CA7"/>
    <w:rsid w:val="004F7301"/>
    <w:rsid w:val="00504CF0"/>
    <w:rsid w:val="00507725"/>
    <w:rsid w:val="00514A8A"/>
    <w:rsid w:val="00515C1C"/>
    <w:rsid w:val="00523BCE"/>
    <w:rsid w:val="00533AA2"/>
    <w:rsid w:val="00534285"/>
    <w:rsid w:val="005372C2"/>
    <w:rsid w:val="005426AE"/>
    <w:rsid w:val="00543AE3"/>
    <w:rsid w:val="0054462A"/>
    <w:rsid w:val="005458B4"/>
    <w:rsid w:val="005476CB"/>
    <w:rsid w:val="00551C06"/>
    <w:rsid w:val="00556563"/>
    <w:rsid w:val="005576D7"/>
    <w:rsid w:val="00557B07"/>
    <w:rsid w:val="00560D8E"/>
    <w:rsid w:val="00563DB0"/>
    <w:rsid w:val="0057454A"/>
    <w:rsid w:val="0058037B"/>
    <w:rsid w:val="00586940"/>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17D8"/>
    <w:rsid w:val="00613936"/>
    <w:rsid w:val="006304D5"/>
    <w:rsid w:val="006308A4"/>
    <w:rsid w:val="00632B34"/>
    <w:rsid w:val="00645C27"/>
    <w:rsid w:val="006505A5"/>
    <w:rsid w:val="0065488C"/>
    <w:rsid w:val="006572EC"/>
    <w:rsid w:val="0066274C"/>
    <w:rsid w:val="00664750"/>
    <w:rsid w:val="00665014"/>
    <w:rsid w:val="00670EC9"/>
    <w:rsid w:val="00672707"/>
    <w:rsid w:val="00672B33"/>
    <w:rsid w:val="00686696"/>
    <w:rsid w:val="0068769A"/>
    <w:rsid w:val="006B5709"/>
    <w:rsid w:val="006B64AE"/>
    <w:rsid w:val="006C0ADB"/>
    <w:rsid w:val="006C12E1"/>
    <w:rsid w:val="006D0667"/>
    <w:rsid w:val="006D464E"/>
    <w:rsid w:val="006E05C0"/>
    <w:rsid w:val="006E10D7"/>
    <w:rsid w:val="006E1C02"/>
    <w:rsid w:val="006F2DDD"/>
    <w:rsid w:val="006F4059"/>
    <w:rsid w:val="006F4318"/>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16914"/>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97A3D"/>
    <w:rsid w:val="008B19C4"/>
    <w:rsid w:val="008B5383"/>
    <w:rsid w:val="008C389D"/>
    <w:rsid w:val="008E2BB9"/>
    <w:rsid w:val="008E3E1B"/>
    <w:rsid w:val="008F0EC2"/>
    <w:rsid w:val="008F13FE"/>
    <w:rsid w:val="008F335F"/>
    <w:rsid w:val="008F7C10"/>
    <w:rsid w:val="00904294"/>
    <w:rsid w:val="00910347"/>
    <w:rsid w:val="0091116C"/>
    <w:rsid w:val="00916B68"/>
    <w:rsid w:val="009279F9"/>
    <w:rsid w:val="00944E56"/>
    <w:rsid w:val="00945B44"/>
    <w:rsid w:val="0094722A"/>
    <w:rsid w:val="00960727"/>
    <w:rsid w:val="00977A23"/>
    <w:rsid w:val="00981125"/>
    <w:rsid w:val="00992654"/>
    <w:rsid w:val="00997207"/>
    <w:rsid w:val="009A066F"/>
    <w:rsid w:val="009A0999"/>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065B"/>
    <w:rsid w:val="00A06037"/>
    <w:rsid w:val="00A076BE"/>
    <w:rsid w:val="00A16BBD"/>
    <w:rsid w:val="00A3196B"/>
    <w:rsid w:val="00A33853"/>
    <w:rsid w:val="00A44A90"/>
    <w:rsid w:val="00A44CF6"/>
    <w:rsid w:val="00A66533"/>
    <w:rsid w:val="00A665E3"/>
    <w:rsid w:val="00A674FF"/>
    <w:rsid w:val="00A712A7"/>
    <w:rsid w:val="00A77BD4"/>
    <w:rsid w:val="00A90B47"/>
    <w:rsid w:val="00AA1B7B"/>
    <w:rsid w:val="00AA6D73"/>
    <w:rsid w:val="00AB5DE3"/>
    <w:rsid w:val="00AB7365"/>
    <w:rsid w:val="00AC2ADD"/>
    <w:rsid w:val="00AC5534"/>
    <w:rsid w:val="00AC6517"/>
    <w:rsid w:val="00AD4487"/>
    <w:rsid w:val="00AD531A"/>
    <w:rsid w:val="00AE1A99"/>
    <w:rsid w:val="00AE1F7E"/>
    <w:rsid w:val="00AE239F"/>
    <w:rsid w:val="00AE7A84"/>
    <w:rsid w:val="00AF051C"/>
    <w:rsid w:val="00AF37AD"/>
    <w:rsid w:val="00AF7323"/>
    <w:rsid w:val="00B10974"/>
    <w:rsid w:val="00B16750"/>
    <w:rsid w:val="00B2044A"/>
    <w:rsid w:val="00B3369F"/>
    <w:rsid w:val="00B40885"/>
    <w:rsid w:val="00B607F3"/>
    <w:rsid w:val="00B643CA"/>
    <w:rsid w:val="00B67128"/>
    <w:rsid w:val="00B71CA7"/>
    <w:rsid w:val="00B752D5"/>
    <w:rsid w:val="00B8440D"/>
    <w:rsid w:val="00B84952"/>
    <w:rsid w:val="00B8776C"/>
    <w:rsid w:val="00BA6DB9"/>
    <w:rsid w:val="00BB3484"/>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226E"/>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06B1"/>
    <w:rsid w:val="00D72919"/>
    <w:rsid w:val="00D77167"/>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65BA"/>
    <w:rsid w:val="00E503A9"/>
    <w:rsid w:val="00E57EED"/>
    <w:rsid w:val="00E609EC"/>
    <w:rsid w:val="00E60FDF"/>
    <w:rsid w:val="00E66941"/>
    <w:rsid w:val="00E70D10"/>
    <w:rsid w:val="00E80195"/>
    <w:rsid w:val="00E81C14"/>
    <w:rsid w:val="00E82592"/>
    <w:rsid w:val="00E90985"/>
    <w:rsid w:val="00E90986"/>
    <w:rsid w:val="00EA196B"/>
    <w:rsid w:val="00EA34AF"/>
    <w:rsid w:val="00EE125F"/>
    <w:rsid w:val="00EE265A"/>
    <w:rsid w:val="00EF323C"/>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60402">
      <w:bodyDiv w:val="1"/>
      <w:marLeft w:val="0"/>
      <w:marRight w:val="0"/>
      <w:marTop w:val="0"/>
      <w:marBottom w:val="0"/>
      <w:divBdr>
        <w:top w:val="none" w:sz="0" w:space="0" w:color="auto"/>
        <w:left w:val="none" w:sz="0" w:space="0" w:color="auto"/>
        <w:bottom w:val="none" w:sz="0" w:space="0" w:color="auto"/>
        <w:right w:val="none" w:sz="0" w:space="0" w:color="auto"/>
      </w:divBdr>
    </w:div>
    <w:div w:id="454567838">
      <w:bodyDiv w:val="1"/>
      <w:marLeft w:val="0"/>
      <w:marRight w:val="0"/>
      <w:marTop w:val="0"/>
      <w:marBottom w:val="0"/>
      <w:divBdr>
        <w:top w:val="none" w:sz="0" w:space="0" w:color="auto"/>
        <w:left w:val="none" w:sz="0" w:space="0" w:color="auto"/>
        <w:bottom w:val="none" w:sz="0" w:space="0" w:color="auto"/>
        <w:right w:val="none" w:sz="0" w:space="0" w:color="auto"/>
      </w:divBdr>
    </w:div>
    <w:div w:id="1089885691">
      <w:bodyDiv w:val="1"/>
      <w:marLeft w:val="0"/>
      <w:marRight w:val="0"/>
      <w:marTop w:val="0"/>
      <w:marBottom w:val="0"/>
      <w:divBdr>
        <w:top w:val="none" w:sz="0" w:space="0" w:color="auto"/>
        <w:left w:val="none" w:sz="0" w:space="0" w:color="auto"/>
        <w:bottom w:val="none" w:sz="0" w:space="0" w:color="auto"/>
        <w:right w:val="none" w:sz="0" w:space="0" w:color="auto"/>
      </w:divBdr>
    </w:div>
    <w:div w:id="1508984439">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Elvira.Batalova@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5EBC2-65FE-4336-8CEC-D40C5483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6512</CharactersWithSpaces>
  <SharedDoc>false</SharedDoc>
  <HLinks>
    <vt:vector size="6" baseType="variant">
      <vt:variant>
        <vt:i4>2293836</vt:i4>
      </vt:variant>
      <vt:variant>
        <vt:i4>0</vt:i4>
      </vt:variant>
      <vt:variant>
        <vt:i4>0</vt:i4>
      </vt:variant>
      <vt:variant>
        <vt:i4>5</vt:i4>
      </vt:variant>
      <vt:variant>
        <vt:lpwstr>mailto:Elvira.Batalova@tatar.ru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NoName</cp:lastModifiedBy>
  <cp:revision>2</cp:revision>
  <cp:lastPrinted>2014-10-28T08:24:00Z</cp:lastPrinted>
  <dcterms:created xsi:type="dcterms:W3CDTF">2016-06-30T06:54:00Z</dcterms:created>
  <dcterms:modified xsi:type="dcterms:W3CDTF">2016-06-30T06:54:00Z</dcterms:modified>
</cp:coreProperties>
</file>